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3C" w:rsidRPr="00872EB5" w:rsidRDefault="00FA4C3C" w:rsidP="00872EB5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72EB5">
        <w:rPr>
          <w:rFonts w:ascii="Times New Roman" w:hAnsi="Times New Roman" w:cs="Times New Roman"/>
          <w:b w:val="0"/>
          <w:sz w:val="24"/>
          <w:szCs w:val="24"/>
        </w:rPr>
        <w:t>ИВАНОВСКАЯ ОБЛАСТЬ</w:t>
      </w:r>
    </w:p>
    <w:p w:rsidR="00FA4C3C" w:rsidRPr="00872EB5" w:rsidRDefault="00FA4C3C" w:rsidP="00872EB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72EB5">
        <w:rPr>
          <w:rFonts w:ascii="Times New Roman" w:hAnsi="Times New Roman" w:cs="Times New Roman"/>
          <w:b w:val="0"/>
          <w:sz w:val="24"/>
          <w:szCs w:val="24"/>
        </w:rPr>
        <w:t xml:space="preserve">СОВЕТ КИНЕШЕМСКОГО МУНИЦИПАЛЬНОГО РАЙОНА </w:t>
      </w:r>
    </w:p>
    <w:p w:rsidR="00872EB5" w:rsidRPr="00872EB5" w:rsidRDefault="00872EB5" w:rsidP="00872EB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A4C3C" w:rsidRPr="00872EB5" w:rsidRDefault="00FA4C3C" w:rsidP="00872EB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72EB5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FA4C3C" w:rsidRPr="00872EB5" w:rsidRDefault="00FA4C3C" w:rsidP="00872EB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72EB5">
        <w:rPr>
          <w:rFonts w:ascii="Times New Roman" w:hAnsi="Times New Roman" w:cs="Times New Roman"/>
          <w:b w:val="0"/>
          <w:sz w:val="24"/>
          <w:szCs w:val="24"/>
        </w:rPr>
        <w:t xml:space="preserve">от 29 сентября 2014 г. </w:t>
      </w:r>
      <w:r w:rsidR="00872EB5" w:rsidRPr="00872EB5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872EB5">
        <w:rPr>
          <w:rFonts w:ascii="Times New Roman" w:hAnsi="Times New Roman" w:cs="Times New Roman"/>
          <w:b w:val="0"/>
          <w:sz w:val="24"/>
          <w:szCs w:val="24"/>
        </w:rPr>
        <w:t xml:space="preserve"> 51</w:t>
      </w:r>
    </w:p>
    <w:p w:rsidR="00FA4C3C" w:rsidRPr="00872EB5" w:rsidRDefault="00FA4C3C" w:rsidP="00872EB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A4C3C" w:rsidRPr="00872EB5" w:rsidRDefault="00872EB5" w:rsidP="00872EB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утверждении П</w:t>
      </w:r>
      <w:r w:rsidRPr="00872EB5">
        <w:rPr>
          <w:rFonts w:ascii="Times New Roman" w:hAnsi="Times New Roman" w:cs="Times New Roman"/>
          <w:b w:val="0"/>
          <w:sz w:val="24"/>
          <w:szCs w:val="24"/>
        </w:rPr>
        <w:t>оложения об управлении сельского хозяйства</w:t>
      </w:r>
    </w:p>
    <w:p w:rsidR="00FA4C3C" w:rsidRPr="00872EB5" w:rsidRDefault="00872EB5" w:rsidP="00872EB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 земельных отношений К</w:t>
      </w:r>
      <w:r w:rsidRPr="00872EB5">
        <w:rPr>
          <w:rFonts w:ascii="Times New Roman" w:hAnsi="Times New Roman" w:cs="Times New Roman"/>
          <w:b w:val="0"/>
          <w:sz w:val="24"/>
          <w:szCs w:val="24"/>
        </w:rPr>
        <w:t>инешемского муниципального района</w:t>
      </w:r>
    </w:p>
    <w:p w:rsidR="00FA4C3C" w:rsidRPr="00872EB5" w:rsidRDefault="00FA4C3C" w:rsidP="00872E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Принято</w:t>
      </w:r>
    </w:p>
    <w:p w:rsidR="00FA4C3C" w:rsidRPr="00872EB5" w:rsidRDefault="00FA4C3C" w:rsidP="00872E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Советом Кинешемского муниципального района</w:t>
      </w:r>
    </w:p>
    <w:p w:rsidR="00FA4C3C" w:rsidRPr="00872EB5" w:rsidRDefault="00FA4C3C" w:rsidP="00872E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26 сентября 2014 года</w:t>
      </w:r>
    </w:p>
    <w:p w:rsidR="00FA4C3C" w:rsidRPr="00872EB5" w:rsidRDefault="00FA4C3C" w:rsidP="00872E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A4C3C" w:rsidRPr="00872EB5" w:rsidRDefault="00872EB5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/>
          <w:bCs/>
          <w:sz w:val="24"/>
          <w:szCs w:val="24"/>
        </w:rPr>
        <w:t xml:space="preserve">В соответствии с Федеральным законом от 6 октября 2003 года                  </w:t>
      </w:r>
      <w:hyperlink r:id="rId4" w:history="1">
        <w:r w:rsidRPr="00872EB5">
          <w:rPr>
            <w:rFonts w:ascii="Times New Roman" w:hAnsi="Times New Roman"/>
            <w:bCs/>
            <w:sz w:val="24"/>
            <w:szCs w:val="24"/>
          </w:rPr>
          <w:t>№ 131-ФЗ</w:t>
        </w:r>
      </w:hyperlink>
      <w:r w:rsidRPr="00872EB5">
        <w:rPr>
          <w:rFonts w:ascii="Times New Roman" w:hAnsi="Times New Roman"/>
          <w:bCs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hyperlink r:id="rId5" w:history="1">
        <w:r w:rsidRPr="00872EB5">
          <w:rPr>
            <w:rFonts w:ascii="Times New Roman" w:hAnsi="Times New Roman"/>
            <w:bCs/>
            <w:sz w:val="24"/>
            <w:szCs w:val="24"/>
          </w:rPr>
          <w:t>решением</w:t>
        </w:r>
      </w:hyperlink>
      <w:r w:rsidRPr="00872EB5">
        <w:rPr>
          <w:rFonts w:ascii="Times New Roman" w:hAnsi="Times New Roman"/>
          <w:bCs/>
          <w:sz w:val="24"/>
          <w:szCs w:val="24"/>
        </w:rPr>
        <w:t xml:space="preserve"> Совета Кинешемского муниципального  районного от 28 августа 2017 года № 61 «О структуре Администрации Кинешемского муниципального района», руководствуясь </w:t>
      </w:r>
      <w:hyperlink r:id="rId6" w:history="1">
        <w:r w:rsidRPr="00872EB5">
          <w:rPr>
            <w:rFonts w:ascii="Times New Roman" w:hAnsi="Times New Roman"/>
            <w:bCs/>
            <w:sz w:val="24"/>
            <w:szCs w:val="24"/>
          </w:rPr>
          <w:t>статьями 9</w:t>
        </w:r>
      </w:hyperlink>
      <w:r w:rsidRPr="00872EB5">
        <w:rPr>
          <w:rFonts w:ascii="Times New Roman" w:hAnsi="Times New Roman"/>
          <w:bCs/>
          <w:sz w:val="24"/>
          <w:szCs w:val="24"/>
        </w:rPr>
        <w:t xml:space="preserve">, </w:t>
      </w:r>
      <w:hyperlink r:id="rId7" w:history="1">
        <w:r w:rsidRPr="00872EB5">
          <w:rPr>
            <w:rFonts w:ascii="Times New Roman" w:hAnsi="Times New Roman"/>
            <w:bCs/>
            <w:sz w:val="24"/>
            <w:szCs w:val="24"/>
          </w:rPr>
          <w:t>12</w:t>
        </w:r>
      </w:hyperlink>
      <w:r w:rsidRPr="00872EB5">
        <w:rPr>
          <w:rFonts w:ascii="Times New Roman" w:hAnsi="Times New Roman"/>
          <w:bCs/>
          <w:sz w:val="24"/>
          <w:szCs w:val="24"/>
        </w:rPr>
        <w:t xml:space="preserve">, </w:t>
      </w:r>
      <w:hyperlink r:id="rId8" w:history="1">
        <w:r w:rsidRPr="00872EB5">
          <w:rPr>
            <w:rFonts w:ascii="Times New Roman" w:hAnsi="Times New Roman"/>
            <w:bCs/>
            <w:sz w:val="24"/>
            <w:szCs w:val="24"/>
          </w:rPr>
          <w:t>пунктом 25 части 2 статьи 26</w:t>
        </w:r>
      </w:hyperlink>
      <w:r w:rsidRPr="00872EB5">
        <w:rPr>
          <w:rFonts w:ascii="Times New Roman" w:hAnsi="Times New Roman"/>
          <w:bCs/>
          <w:sz w:val="24"/>
          <w:szCs w:val="24"/>
        </w:rPr>
        <w:t xml:space="preserve">, </w:t>
      </w:r>
      <w:hyperlink r:id="rId9" w:history="1">
        <w:r w:rsidRPr="00872EB5">
          <w:rPr>
            <w:rFonts w:ascii="Times New Roman" w:hAnsi="Times New Roman"/>
            <w:bCs/>
            <w:sz w:val="24"/>
            <w:szCs w:val="24"/>
          </w:rPr>
          <w:t>частью 2 статьи 42</w:t>
        </w:r>
      </w:hyperlink>
      <w:r w:rsidRPr="00872EB5">
        <w:rPr>
          <w:rFonts w:ascii="Times New Roman" w:hAnsi="Times New Roman"/>
          <w:bCs/>
          <w:sz w:val="24"/>
          <w:szCs w:val="24"/>
        </w:rPr>
        <w:t xml:space="preserve"> Устава Кинешемского муниципального района Ивановской области, Совет Кинешемского муниципального района </w:t>
      </w:r>
      <w:r w:rsidRPr="00872EB5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42" w:history="1">
        <w:r w:rsidRPr="00872EB5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872EB5">
        <w:rPr>
          <w:rFonts w:ascii="Times New Roman" w:hAnsi="Times New Roman" w:cs="Times New Roman"/>
          <w:sz w:val="24"/>
          <w:szCs w:val="24"/>
        </w:rPr>
        <w:t xml:space="preserve"> об управлении сельского хозяйства и земельных отношений Кинешемского муниципального района.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 xml:space="preserve">2. </w:t>
      </w:r>
      <w:hyperlink w:anchor="P42" w:history="1">
        <w:r w:rsidRPr="00872EB5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872EB5">
        <w:rPr>
          <w:rFonts w:ascii="Times New Roman" w:hAnsi="Times New Roman" w:cs="Times New Roman"/>
          <w:sz w:val="24"/>
          <w:szCs w:val="24"/>
        </w:rPr>
        <w:t xml:space="preserve"> об управлении сельского хозяйства и земельных отношений Кинешемского муниципального района, утвержденное настоящим решением Совета Кинешемского муниципального района, является новой редакцией Положения об управлении сельского хозяйства и земельных отношений Кинешемского муниципального района, утвержденного постановлением Главы Кинешемского муниципального района от 03.09.2008 </w:t>
      </w:r>
      <w:r w:rsidR="00872EB5" w:rsidRPr="00872EB5">
        <w:rPr>
          <w:rFonts w:ascii="Times New Roman" w:hAnsi="Times New Roman" w:cs="Times New Roman"/>
          <w:sz w:val="24"/>
          <w:szCs w:val="24"/>
        </w:rPr>
        <w:t>№</w:t>
      </w:r>
      <w:r w:rsidRPr="00872EB5">
        <w:rPr>
          <w:rFonts w:ascii="Times New Roman" w:hAnsi="Times New Roman" w:cs="Times New Roman"/>
          <w:sz w:val="24"/>
          <w:szCs w:val="24"/>
        </w:rPr>
        <w:t xml:space="preserve"> 557 (в редакции постановления Главы Администрации Кинешемского муниципального района от 12.04.2010 </w:t>
      </w:r>
      <w:r w:rsidR="00872EB5" w:rsidRPr="00872EB5">
        <w:rPr>
          <w:rFonts w:ascii="Times New Roman" w:hAnsi="Times New Roman" w:cs="Times New Roman"/>
          <w:sz w:val="24"/>
          <w:szCs w:val="24"/>
        </w:rPr>
        <w:t>№</w:t>
      </w:r>
      <w:r w:rsidRPr="00872EB5">
        <w:rPr>
          <w:rFonts w:ascii="Times New Roman" w:hAnsi="Times New Roman" w:cs="Times New Roman"/>
          <w:sz w:val="24"/>
          <w:szCs w:val="24"/>
        </w:rPr>
        <w:t xml:space="preserve"> 17).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в </w:t>
      </w:r>
      <w:r w:rsidR="00872EB5" w:rsidRPr="00872EB5">
        <w:rPr>
          <w:rFonts w:ascii="Times New Roman" w:hAnsi="Times New Roman" w:cs="Times New Roman"/>
          <w:sz w:val="24"/>
          <w:szCs w:val="24"/>
        </w:rPr>
        <w:t>«</w:t>
      </w:r>
      <w:r w:rsidRPr="00872EB5">
        <w:rPr>
          <w:rFonts w:ascii="Times New Roman" w:hAnsi="Times New Roman" w:cs="Times New Roman"/>
          <w:sz w:val="24"/>
          <w:szCs w:val="24"/>
        </w:rPr>
        <w:t>Вестнике органов местного самоуправления Кинешемского муниципального района</w:t>
      </w:r>
      <w:r w:rsidR="00872EB5" w:rsidRPr="00872EB5">
        <w:rPr>
          <w:rFonts w:ascii="Times New Roman" w:hAnsi="Times New Roman" w:cs="Times New Roman"/>
          <w:sz w:val="24"/>
          <w:szCs w:val="24"/>
        </w:rPr>
        <w:t>»</w:t>
      </w:r>
      <w:r w:rsidRPr="00872EB5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Совета Кинешемского муниципального района www.sovetkmr.ru в информационно-телекоммуникационной сети </w:t>
      </w:r>
      <w:r w:rsidR="00872EB5" w:rsidRPr="00872EB5">
        <w:rPr>
          <w:rFonts w:ascii="Times New Roman" w:hAnsi="Times New Roman" w:cs="Times New Roman"/>
          <w:sz w:val="24"/>
          <w:szCs w:val="24"/>
        </w:rPr>
        <w:t>«</w:t>
      </w:r>
      <w:r w:rsidRPr="00872EB5">
        <w:rPr>
          <w:rFonts w:ascii="Times New Roman" w:hAnsi="Times New Roman" w:cs="Times New Roman"/>
          <w:sz w:val="24"/>
          <w:szCs w:val="24"/>
        </w:rPr>
        <w:t>Интернет</w:t>
      </w:r>
      <w:r w:rsidR="00872EB5" w:rsidRPr="00872EB5">
        <w:rPr>
          <w:rFonts w:ascii="Times New Roman" w:hAnsi="Times New Roman" w:cs="Times New Roman"/>
          <w:sz w:val="24"/>
          <w:szCs w:val="24"/>
        </w:rPr>
        <w:t>»</w:t>
      </w:r>
      <w:r w:rsidRPr="00872EB5">
        <w:rPr>
          <w:rFonts w:ascii="Times New Roman" w:hAnsi="Times New Roman" w:cs="Times New Roman"/>
          <w:sz w:val="24"/>
          <w:szCs w:val="24"/>
        </w:rPr>
        <w:t>.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подписания.</w:t>
      </w:r>
    </w:p>
    <w:p w:rsidR="00FA4C3C" w:rsidRPr="00872EB5" w:rsidRDefault="00FA4C3C" w:rsidP="00872E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A4C3C" w:rsidRPr="00872EB5" w:rsidRDefault="00FA4C3C" w:rsidP="00872E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Глава Кинешемского</w:t>
      </w:r>
    </w:p>
    <w:p w:rsidR="00FA4C3C" w:rsidRPr="00872EB5" w:rsidRDefault="00FA4C3C" w:rsidP="00872E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муниципального районаН.А.ЛЕБЕДЕВ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C3C" w:rsidRPr="00872EB5" w:rsidRDefault="00FA4C3C" w:rsidP="00872EB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2EB5">
        <w:rPr>
          <w:rFonts w:ascii="Times New Roman" w:hAnsi="Times New Roman" w:cs="Times New Roman"/>
          <w:sz w:val="24"/>
          <w:szCs w:val="24"/>
        </w:rPr>
        <w:t>Утверждено</w:t>
      </w:r>
    </w:p>
    <w:p w:rsidR="00FA4C3C" w:rsidRPr="00872EB5" w:rsidRDefault="00FA4C3C" w:rsidP="00872E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решением</w:t>
      </w:r>
    </w:p>
    <w:p w:rsidR="00FA4C3C" w:rsidRPr="00872EB5" w:rsidRDefault="00FA4C3C" w:rsidP="00872E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Совета Кинешемского</w:t>
      </w:r>
    </w:p>
    <w:p w:rsidR="00FA4C3C" w:rsidRPr="00872EB5" w:rsidRDefault="00FA4C3C" w:rsidP="00872E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A4C3C" w:rsidRPr="00872EB5" w:rsidRDefault="00FA4C3C" w:rsidP="00872E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 xml:space="preserve">от 29.09.2014 </w:t>
      </w:r>
      <w:r w:rsidR="00872EB5" w:rsidRPr="00872EB5">
        <w:rPr>
          <w:rFonts w:ascii="Times New Roman" w:hAnsi="Times New Roman" w:cs="Times New Roman"/>
          <w:sz w:val="24"/>
          <w:szCs w:val="24"/>
        </w:rPr>
        <w:t>№</w:t>
      </w:r>
      <w:r w:rsidRPr="00872EB5">
        <w:rPr>
          <w:rFonts w:ascii="Times New Roman" w:hAnsi="Times New Roman" w:cs="Times New Roman"/>
          <w:sz w:val="24"/>
          <w:szCs w:val="24"/>
        </w:rPr>
        <w:t xml:space="preserve"> 51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C3C" w:rsidRPr="004F5C41" w:rsidRDefault="00FA4C3C" w:rsidP="00872EB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42"/>
      <w:bookmarkEnd w:id="1"/>
      <w:r w:rsidRPr="004F5C41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FA4C3C" w:rsidRPr="004F5C41" w:rsidRDefault="004F5C41" w:rsidP="00872EB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F5C41">
        <w:rPr>
          <w:rFonts w:ascii="Times New Roman" w:hAnsi="Times New Roman" w:cs="Times New Roman"/>
          <w:b w:val="0"/>
          <w:sz w:val="24"/>
          <w:szCs w:val="24"/>
        </w:rPr>
        <w:t>об управлении сельского хозяйства и земельных отношений</w:t>
      </w:r>
    </w:p>
    <w:p w:rsidR="00FA4C3C" w:rsidRPr="004F5C41" w:rsidRDefault="004F5C41" w:rsidP="00872EB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F5C41">
        <w:rPr>
          <w:rFonts w:ascii="Times New Roman" w:hAnsi="Times New Roman" w:cs="Times New Roman"/>
          <w:b w:val="0"/>
          <w:sz w:val="24"/>
          <w:szCs w:val="24"/>
        </w:rPr>
        <w:t>Кинешемского муниципального района</w:t>
      </w:r>
    </w:p>
    <w:p w:rsidR="00FA4C3C" w:rsidRPr="00872EB5" w:rsidRDefault="00FA4C3C" w:rsidP="00872E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FA4C3C" w:rsidRPr="00872EB5" w:rsidRDefault="00FA4C3C" w:rsidP="00872E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" w:history="1">
        <w:r w:rsidRPr="00872EB5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872EB5">
        <w:rPr>
          <w:rFonts w:ascii="Times New Roman" w:hAnsi="Times New Roman" w:cs="Times New Roman"/>
          <w:sz w:val="24"/>
          <w:szCs w:val="24"/>
        </w:rPr>
        <w:t xml:space="preserve"> Совета Кинешемского муниципального района</w:t>
      </w:r>
    </w:p>
    <w:p w:rsidR="00FA4C3C" w:rsidRPr="00872EB5" w:rsidRDefault="00FA4C3C" w:rsidP="00872E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 xml:space="preserve">от 03.10.2016 </w:t>
      </w:r>
      <w:r w:rsidR="00872EB5" w:rsidRPr="00872EB5">
        <w:rPr>
          <w:rFonts w:ascii="Times New Roman" w:hAnsi="Times New Roman" w:cs="Times New Roman"/>
          <w:sz w:val="24"/>
          <w:szCs w:val="24"/>
        </w:rPr>
        <w:t>№</w:t>
      </w:r>
      <w:r w:rsidRPr="00872EB5">
        <w:rPr>
          <w:rFonts w:ascii="Times New Roman" w:hAnsi="Times New Roman" w:cs="Times New Roman"/>
          <w:sz w:val="24"/>
          <w:szCs w:val="24"/>
        </w:rPr>
        <w:t xml:space="preserve"> 60</w:t>
      </w:r>
      <w:r w:rsidR="00872EB5" w:rsidRPr="00872EB5">
        <w:rPr>
          <w:rFonts w:ascii="Times New Roman" w:hAnsi="Times New Roman" w:cs="Times New Roman"/>
          <w:sz w:val="24"/>
          <w:szCs w:val="24"/>
        </w:rPr>
        <w:t>, от 27.11.2017 № 101</w:t>
      </w:r>
      <w:r w:rsidRPr="00872EB5">
        <w:rPr>
          <w:rFonts w:ascii="Times New Roman" w:hAnsi="Times New Roman" w:cs="Times New Roman"/>
          <w:sz w:val="24"/>
          <w:szCs w:val="24"/>
        </w:rPr>
        <w:t>)</w:t>
      </w:r>
    </w:p>
    <w:p w:rsidR="00FA4C3C" w:rsidRPr="00872EB5" w:rsidRDefault="00FA4C3C" w:rsidP="00872E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4C3C" w:rsidRPr="00872EB5" w:rsidRDefault="00FA4C3C" w:rsidP="00872EB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A4C3C" w:rsidRPr="00872EB5" w:rsidRDefault="00FA4C3C" w:rsidP="00872E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lastRenderedPageBreak/>
        <w:t xml:space="preserve">1. Управление сельского хозяйства и земельных отношений Кинешемского муниципального района входит в </w:t>
      </w:r>
      <w:hyperlink r:id="rId11" w:history="1">
        <w:r w:rsidRPr="00872EB5">
          <w:rPr>
            <w:rFonts w:ascii="Times New Roman" w:hAnsi="Times New Roman" w:cs="Times New Roman"/>
            <w:sz w:val="24"/>
            <w:szCs w:val="24"/>
          </w:rPr>
          <w:t>структуру</w:t>
        </w:r>
      </w:hyperlink>
      <w:r w:rsidRPr="00872EB5">
        <w:rPr>
          <w:rFonts w:ascii="Times New Roman" w:hAnsi="Times New Roman" w:cs="Times New Roman"/>
          <w:sz w:val="24"/>
          <w:szCs w:val="24"/>
        </w:rPr>
        <w:t xml:space="preserve"> Администрации Кинешемского муниципального района и является органом Администрации Кинешемского муниципального района, осуществляющим управление в сфере сельского хозяйства и земельных отношений Кинешемского муниципального района в пределах компетенции, установленной законодательством Российской Федерации и Ивановской области, нормативными правовыми актами Кинешемского муниципального района.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2. Полное наименование: управление сельского хозяйства и земельных отношений Кинешемского муниципального района (далее по тексту Положения - Управление).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3. Организационно-правовая форма: учреждение. Тип: казенное.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4. Место нахождения Управления: 155800, Ивановская область, г. Кинешма, ул. им. Ленина, 12.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5. Управление является юридическим лицом, имеет круглую печать со своим наименованием и изображением колоса пшеницы, штампы, бланки.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6. Учредителем Управления является Кинешемский муниципальный район в лице Администрации Кинешемского муниципального района.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7. Финансирование расходов на содержание Управления осуществляется за счет средств бюджета Кинешемского муниципального района.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 xml:space="preserve">8. Управление в своей деятельности руководствуется </w:t>
      </w:r>
      <w:hyperlink r:id="rId12" w:history="1">
        <w:r w:rsidRPr="00872EB5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872EB5">
        <w:rPr>
          <w:rFonts w:ascii="Times New Roman" w:hAnsi="Times New Roman" w:cs="Times New Roman"/>
          <w:sz w:val="24"/>
          <w:szCs w:val="24"/>
        </w:rPr>
        <w:t xml:space="preserve"> Российской Федерации, Гражданским </w:t>
      </w:r>
      <w:hyperlink r:id="rId13" w:history="1">
        <w:r w:rsidRPr="00872EB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72EB5">
        <w:rPr>
          <w:rFonts w:ascii="Times New Roman" w:hAnsi="Times New Roman" w:cs="Times New Roman"/>
          <w:sz w:val="24"/>
          <w:szCs w:val="24"/>
        </w:rPr>
        <w:t xml:space="preserve"> Российской Федерации, Бюджетным </w:t>
      </w:r>
      <w:hyperlink r:id="rId14" w:history="1">
        <w:r w:rsidRPr="00872EB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72EB5">
        <w:rPr>
          <w:rFonts w:ascii="Times New Roman" w:hAnsi="Times New Roman" w:cs="Times New Roman"/>
          <w:sz w:val="24"/>
          <w:szCs w:val="24"/>
        </w:rPr>
        <w:t xml:space="preserve"> Российской Федерации, Налоговым </w:t>
      </w:r>
      <w:hyperlink r:id="rId15" w:history="1">
        <w:r w:rsidRPr="00872EB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72EB5">
        <w:rPr>
          <w:rFonts w:ascii="Times New Roman" w:hAnsi="Times New Roman" w:cs="Times New Roman"/>
          <w:sz w:val="24"/>
          <w:szCs w:val="24"/>
        </w:rPr>
        <w:t xml:space="preserve"> Российской Федерации, Трудовым </w:t>
      </w:r>
      <w:hyperlink r:id="rId16" w:history="1">
        <w:r w:rsidRPr="00872EB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72EB5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постановлениями Правительства Российской Федерации, указами Президента Российской Федерации, нормативными правовыми актами федеральных органов исполнительной власти, законами и иными нормативными правовыми актами Ивановской области, </w:t>
      </w:r>
      <w:hyperlink r:id="rId17" w:history="1">
        <w:r w:rsidRPr="00872EB5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872EB5">
        <w:rPr>
          <w:rFonts w:ascii="Times New Roman" w:hAnsi="Times New Roman" w:cs="Times New Roman"/>
          <w:sz w:val="24"/>
          <w:szCs w:val="24"/>
        </w:rPr>
        <w:t xml:space="preserve"> Кинешемского муниципального района, решениями Совета Кинешемского муниципального района, постановлениями и распоряжениями Администрации Кинешемского муниципального района, приказами начальника Управления и настоящим Положением.</w:t>
      </w:r>
    </w:p>
    <w:p w:rsidR="00FA4C3C" w:rsidRPr="004F5C41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9. Управление осуществляет свою деятельность во взаимодействии с федеральными органами исполнительной власти и их территориальными органами, органами государственной власти Ивановской области, органами местного самоуправления Кинешемского муниципального района, структурными подразделениями Администрации Кинешемского муниципального района, предприятиями, учреждениями и организациями независимо от их организационно-правовой формы.</w:t>
      </w:r>
    </w:p>
    <w:p w:rsidR="00FA4C3C" w:rsidRPr="004F5C41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C41">
        <w:rPr>
          <w:rFonts w:ascii="Times New Roman" w:hAnsi="Times New Roman" w:cs="Times New Roman"/>
          <w:sz w:val="24"/>
          <w:szCs w:val="24"/>
        </w:rPr>
        <w:t xml:space="preserve">10. Управление подотчетно Главе Кинешемского муниципального района, </w:t>
      </w:r>
      <w:r w:rsidR="004F5C41" w:rsidRPr="004F5C41">
        <w:rPr>
          <w:rFonts w:ascii="Times New Roman" w:hAnsi="Times New Roman"/>
          <w:sz w:val="24"/>
          <w:szCs w:val="24"/>
        </w:rPr>
        <w:t>находится в непосредственном подчинении первого заместителя Главы Администрации</w:t>
      </w:r>
      <w:r w:rsidRPr="004F5C41">
        <w:rPr>
          <w:rFonts w:ascii="Times New Roman" w:hAnsi="Times New Roman" w:cs="Times New Roman"/>
          <w:sz w:val="24"/>
          <w:szCs w:val="24"/>
        </w:rPr>
        <w:t>Кинешемского муниципального района по экономическому развитию и несет установленную действующим законодательством ответственность за невыполнение или ненадлежащее выполнение возложенных на него задач и функций.</w:t>
      </w:r>
    </w:p>
    <w:p w:rsidR="00FA4C3C" w:rsidRPr="004F5C41" w:rsidRDefault="00FA4C3C" w:rsidP="00872E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F5C4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" w:history="1">
        <w:r w:rsidRPr="004F5C41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4F5C41">
        <w:rPr>
          <w:rFonts w:ascii="Times New Roman" w:hAnsi="Times New Roman" w:cs="Times New Roman"/>
          <w:sz w:val="24"/>
          <w:szCs w:val="24"/>
        </w:rPr>
        <w:t xml:space="preserve"> Совета Кинешемского муниципального района от 03.10.2016 </w:t>
      </w:r>
      <w:r w:rsidR="00872EB5" w:rsidRPr="004F5C41">
        <w:rPr>
          <w:rFonts w:ascii="Times New Roman" w:hAnsi="Times New Roman" w:cs="Times New Roman"/>
          <w:sz w:val="24"/>
          <w:szCs w:val="24"/>
        </w:rPr>
        <w:t>№</w:t>
      </w:r>
      <w:r w:rsidRPr="004F5C41">
        <w:rPr>
          <w:rFonts w:ascii="Times New Roman" w:hAnsi="Times New Roman" w:cs="Times New Roman"/>
          <w:sz w:val="24"/>
          <w:szCs w:val="24"/>
        </w:rPr>
        <w:t xml:space="preserve"> 60)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5C41">
        <w:rPr>
          <w:rFonts w:ascii="Times New Roman" w:hAnsi="Times New Roman" w:cs="Times New Roman"/>
          <w:sz w:val="24"/>
          <w:szCs w:val="24"/>
        </w:rPr>
        <w:t>11. Руководство Управлением осуществляет начальник управления сельского</w:t>
      </w:r>
      <w:r w:rsidRPr="00872EB5">
        <w:rPr>
          <w:rFonts w:ascii="Times New Roman" w:hAnsi="Times New Roman" w:cs="Times New Roman"/>
          <w:sz w:val="24"/>
          <w:szCs w:val="24"/>
        </w:rPr>
        <w:t xml:space="preserve"> хозяйства и земельных отношений Кинешемского муниципального района (далее - начальник Управления).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12. Деятельность Управления прекращается в связи с его ликвидацией или реорганизацией на основании решения Совета Кинешемского муниципального района и распоряжения Администрации Кинешемского муниципального района в порядке, предусмотренном действующим законодательством.</w:t>
      </w:r>
    </w:p>
    <w:p w:rsidR="00FA4C3C" w:rsidRPr="00872EB5" w:rsidRDefault="00FA4C3C" w:rsidP="00872E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 w:history="1">
        <w:r w:rsidRPr="00872EB5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872EB5">
        <w:rPr>
          <w:rFonts w:ascii="Times New Roman" w:hAnsi="Times New Roman" w:cs="Times New Roman"/>
          <w:sz w:val="24"/>
          <w:szCs w:val="24"/>
        </w:rPr>
        <w:t xml:space="preserve"> Совета Кинешемского муниципального района от 03.10.2016 </w:t>
      </w:r>
      <w:r w:rsidR="00872EB5" w:rsidRPr="00872EB5">
        <w:rPr>
          <w:rFonts w:ascii="Times New Roman" w:hAnsi="Times New Roman" w:cs="Times New Roman"/>
          <w:sz w:val="24"/>
          <w:szCs w:val="24"/>
        </w:rPr>
        <w:t>№</w:t>
      </w:r>
      <w:r w:rsidRPr="00872EB5">
        <w:rPr>
          <w:rFonts w:ascii="Times New Roman" w:hAnsi="Times New Roman" w:cs="Times New Roman"/>
          <w:sz w:val="24"/>
          <w:szCs w:val="24"/>
        </w:rPr>
        <w:t xml:space="preserve"> 60)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C3C" w:rsidRPr="00872EB5" w:rsidRDefault="00FA4C3C" w:rsidP="00872EB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Задачи и функции Управления</w:t>
      </w:r>
    </w:p>
    <w:p w:rsidR="00FA4C3C" w:rsidRPr="00872EB5" w:rsidRDefault="00FA4C3C" w:rsidP="00872E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13. Основными задачами Управления являются: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lastRenderedPageBreak/>
        <w:t>13.1. формирование и проведение единой политики в агропромышленном комплексе Кинешемского муниципального района;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13.2. 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 в агропромышленном комплексе Кинешемского муниципального района;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13.3. проведение мониторинга развития агропромышленного комплекса Кинешемского муниципального района и разработка прогноза развития сельскохозяйственного производства в Кинешемском муниципальном районе на последующие годы;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13.4. обеспечение доходов бюджета Кинешемского муниципального района на основе эффективного управления и распоряжения земельными участками, находящимися в собственности Кинешемского муниципального района, предоставления земельных участков на территории Кинешемского муниципального района, государственная собственность на которые не разграничена, и создание новых источников налоговых и неналоговых доходов бюджета Кинешемского муниципального района и бюджетов поселений Кинешемского муниципального района.</w:t>
      </w:r>
    </w:p>
    <w:p w:rsidR="00FA4C3C" w:rsidRPr="00872EB5" w:rsidRDefault="00FA4C3C" w:rsidP="00872E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 xml:space="preserve">(п. 13.4 в ред. </w:t>
      </w:r>
      <w:hyperlink r:id="rId20" w:history="1">
        <w:r w:rsidRPr="00872EB5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872EB5">
        <w:rPr>
          <w:rFonts w:ascii="Times New Roman" w:hAnsi="Times New Roman" w:cs="Times New Roman"/>
          <w:sz w:val="24"/>
          <w:szCs w:val="24"/>
        </w:rPr>
        <w:t xml:space="preserve"> Совета Кинешемского муниципального района от 03.10.2016 </w:t>
      </w:r>
      <w:r w:rsidR="00872EB5" w:rsidRPr="00872EB5">
        <w:rPr>
          <w:rFonts w:ascii="Times New Roman" w:hAnsi="Times New Roman" w:cs="Times New Roman"/>
          <w:sz w:val="24"/>
          <w:szCs w:val="24"/>
        </w:rPr>
        <w:t>№</w:t>
      </w:r>
      <w:r w:rsidRPr="00872EB5">
        <w:rPr>
          <w:rFonts w:ascii="Times New Roman" w:hAnsi="Times New Roman" w:cs="Times New Roman"/>
          <w:sz w:val="24"/>
          <w:szCs w:val="24"/>
        </w:rPr>
        <w:t xml:space="preserve"> 60)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14. Управление выполняет следующие функции: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14.1. участвует в формировании эффективной аграрной политики Кинешемского муниципального района;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14.2. обеспечивает реализацию государственных программ в области сельского хозяйства, формирует и реализует программы Кинешемского муниципального района по развитию сельского хозяйства и устойчивому развитию сельских территорий Кинешемского муниципального района;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14.3. участвует в формировании и реализации программ по созданию в Кинешемском муниципальном районе благоприятного инвестиционного климата в агропромышленном комплексе и привлечению в него внутренних и внешних инвестиций;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14.4. разрабатывает оперативные, годовые и долговременные прогнозы развития отраслей агропромышленного комплекса Кинешемского муниципального района;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14.5. проводит сбор, обработку и анализ результатов производственно-финансовой деятельности, бухгалтерской и иной отчетности сельскохозяйственных товаропроизводителей, входящих в состав агропромышленного комплекса Кинешемского муниципального района;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14.6. содействует привлечению потенциальных инвесторов в агропромышленный комплекс Кинешемского муниципального района;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14.7. анализирует реализацию инвестиционных проектов, реализуемых в агропромышленном комплексе Кинешемского муниципального района;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14.8. ведет реестр предприятий, организаций, крестьянских (фермерских) хозяйств и индивидуальных предпринимателей, входящих в состав агропромышленного комплекса Кинешемского муниципального района;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14.9. содействует эффективному использованию производственного потенциала предприятий, организаций, крестьянских (фермерских) хозяйств и индивидуальных предпринимателей, входящих в состав агропромышленного комплекса Кинешемского муниципального района;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 xml:space="preserve">14.10. координирует организацию племенного дела, семеноводства, </w:t>
      </w:r>
      <w:proofErr w:type="spellStart"/>
      <w:r w:rsidRPr="00872EB5">
        <w:rPr>
          <w:rFonts w:ascii="Times New Roman" w:hAnsi="Times New Roman" w:cs="Times New Roman"/>
          <w:sz w:val="24"/>
          <w:szCs w:val="24"/>
        </w:rPr>
        <w:t>сортообновления</w:t>
      </w:r>
      <w:proofErr w:type="spellEnd"/>
      <w:r w:rsidRPr="00872EB5">
        <w:rPr>
          <w:rFonts w:ascii="Times New Roman" w:hAnsi="Times New Roman" w:cs="Times New Roman"/>
          <w:sz w:val="24"/>
          <w:szCs w:val="24"/>
        </w:rPr>
        <w:t>, производства и реализации посевного и посадочного материала;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14.11. информирует и консультирует действующие и вновь создаваемые сельскохозяйственные предприятия, организации, крестьянские (фермерские) хозяйства и индивидуальных предпринимателей о действующих мерах государственной поддержки в сфере сельского хозяйства, об условиях получения и расходования средств бюджетов Российской Федерации;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 xml:space="preserve">14.12. принимает участие в обследовании посевов при стихийных бедствиях для </w:t>
      </w:r>
      <w:r w:rsidRPr="00872EB5">
        <w:rPr>
          <w:rFonts w:ascii="Times New Roman" w:hAnsi="Times New Roman" w:cs="Times New Roman"/>
          <w:sz w:val="24"/>
          <w:szCs w:val="24"/>
        </w:rPr>
        <w:lastRenderedPageBreak/>
        <w:t>определения ущерба и оформлении необходимых документов при наличии чрезвычайной ситуации на территории Кинешемского муниципального района;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14.13. информирует сельскохозяйственных товаропроизводителей о необходимости проведения сельскохозяйственного страхования;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14.14. проводит пропаганду научно-технических достижений в сфере сельскохозяйственного производства, разрабатывает мероприятия по внедрению передового опыта на территории Кинешемского муниципального района;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14.15. содействует в привлечении трудовых ресурсов в агропромышленный комплекс Кинешемского муниципального района;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14.16. направляет в исполнительные органы государственной власти Ивановской области информацию по вопросам, относящимся к компетенции Управления;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14.17. разрабатывает и вносит на рассмотрение Главы Кинешемского муниципального района проекты нормативных правовых актов по вопросам, относящимся к компетенции Управления;</w:t>
      </w:r>
    </w:p>
    <w:p w:rsidR="004F5C41" w:rsidRDefault="004F5C41" w:rsidP="00872EB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D15B7">
        <w:rPr>
          <w:rFonts w:ascii="Times New Roman" w:hAnsi="Times New Roman"/>
          <w:sz w:val="24"/>
          <w:szCs w:val="24"/>
        </w:rPr>
        <w:t>14.18. ведет реестр предоставленных в собственность, в аренду земельных участков, государственная собственность на которые не разграничена, а также земельных участков, находящихся в собственности Кинешемского муниципального района, предоставляет информацию об объектах учета, содержащуюся в реестрах,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действующим законодательством;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14.19. ведет прием физических и юридических лиц по вопросам оформления прав на земельные участки на территории Кинешемского муниципального района;</w:t>
      </w:r>
    </w:p>
    <w:p w:rsidR="004F5C41" w:rsidRDefault="004F5C41" w:rsidP="00872EB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D15B7">
        <w:rPr>
          <w:rFonts w:ascii="Times New Roman" w:hAnsi="Times New Roman"/>
          <w:sz w:val="24"/>
          <w:szCs w:val="24"/>
        </w:rPr>
        <w:t>14.20. осуществляет формирование и постановку на кадастровый учет земельных участков под объектами недвижимости, находящимися в собственности Кинешемского муниципального района, в том числе под автомобильными дорогами общего пользования местного значения в границах Кинеш</w:t>
      </w:r>
      <w:r>
        <w:rPr>
          <w:rFonts w:ascii="Times New Roman" w:hAnsi="Times New Roman"/>
          <w:sz w:val="24"/>
          <w:szCs w:val="24"/>
        </w:rPr>
        <w:t>емского муниципального района;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14.21. формирует земельные участки на территории Кинешемского муниципального района в целях предоставления гражданам Российской Федерации в соответствии с действующим законодательством;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 xml:space="preserve">14.22. формирует пакет документов для продажи, предоставления в аренду, </w:t>
      </w:r>
      <w:r w:rsidR="004F5C41" w:rsidRPr="000D15B7">
        <w:rPr>
          <w:rFonts w:ascii="Times New Roman" w:hAnsi="Times New Roman"/>
          <w:sz w:val="24"/>
          <w:szCs w:val="24"/>
        </w:rPr>
        <w:t>в безвозмездное и постоянное бессрочное пользование, использование земель или земельных участков</w:t>
      </w:r>
      <w:r w:rsidRPr="00872EB5">
        <w:rPr>
          <w:rFonts w:ascii="Times New Roman" w:hAnsi="Times New Roman" w:cs="Times New Roman"/>
          <w:sz w:val="24"/>
          <w:szCs w:val="24"/>
        </w:rPr>
        <w:t>на территории Кинешемского муниципального района, государственная собственность на которые не разграничена, и земельных участков, находящихся в собственности Кинешемского муниципального района;</w:t>
      </w:r>
    </w:p>
    <w:p w:rsidR="00FA4C3C" w:rsidRPr="00872EB5" w:rsidRDefault="00FA4C3C" w:rsidP="00872E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 w:history="1">
        <w:r w:rsidRPr="00872EB5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872EB5">
        <w:rPr>
          <w:rFonts w:ascii="Times New Roman" w:hAnsi="Times New Roman" w:cs="Times New Roman"/>
          <w:sz w:val="24"/>
          <w:szCs w:val="24"/>
        </w:rPr>
        <w:t xml:space="preserve"> Совета Кинешемского муниципального района от 03.10.2016 </w:t>
      </w:r>
      <w:r w:rsidR="00872EB5" w:rsidRPr="00872EB5">
        <w:rPr>
          <w:rFonts w:ascii="Times New Roman" w:hAnsi="Times New Roman" w:cs="Times New Roman"/>
          <w:sz w:val="24"/>
          <w:szCs w:val="24"/>
        </w:rPr>
        <w:t>№</w:t>
      </w:r>
      <w:r w:rsidRPr="00872EB5">
        <w:rPr>
          <w:rFonts w:ascii="Times New Roman" w:hAnsi="Times New Roman" w:cs="Times New Roman"/>
          <w:sz w:val="24"/>
          <w:szCs w:val="24"/>
        </w:rPr>
        <w:t xml:space="preserve"> 60)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14.23. формирует пакет документов о прекращении права постоянного бессрочного пользования и пожизненного наследуемого владения на земельные участки на территории Кинешемского муниципального района;</w:t>
      </w:r>
    </w:p>
    <w:p w:rsidR="00FA4C3C" w:rsidRPr="00872EB5" w:rsidRDefault="004F5C41" w:rsidP="004F5C41">
      <w:pPr>
        <w:spacing w:before="48" w:after="48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D15B7">
        <w:rPr>
          <w:rFonts w:ascii="Times New Roman" w:hAnsi="Times New Roman"/>
          <w:sz w:val="24"/>
          <w:szCs w:val="24"/>
        </w:rPr>
        <w:t>14.24. контролирует надлежащее использование условий договоров аренды земельных участков арендаторами, в том числе своевременность и полноту поступлений арендных платежей в установленные сроки, производит расчет арендной платы и рассылку уведомлений об оплате арендной платы, а также в случае ненадлежащего использования арендаторами условий договора аренды направляет им претензии для устранения соответствующих нарушений;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 xml:space="preserve">14.25. исключен с 3 октября 2016 года. - 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14.26. формирует пакет документов для изъятия, в том числе путем выкупа, земельных участков для нужд Кинешемского муниципального района, установления или прекращения сервитутов на земельные участки, находящиеся в собственности Кинешемского муниципального района;</w:t>
      </w:r>
    </w:p>
    <w:p w:rsidR="00FA4C3C" w:rsidRPr="00872EB5" w:rsidRDefault="00FA4C3C" w:rsidP="00872E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" w:history="1">
        <w:r w:rsidRPr="00872EB5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872EB5">
        <w:rPr>
          <w:rFonts w:ascii="Times New Roman" w:hAnsi="Times New Roman" w:cs="Times New Roman"/>
          <w:sz w:val="24"/>
          <w:szCs w:val="24"/>
        </w:rPr>
        <w:t xml:space="preserve"> Совета Кинешемского муниципального района от 03.10.2016 </w:t>
      </w:r>
      <w:r w:rsidR="00872EB5" w:rsidRPr="00872EB5">
        <w:rPr>
          <w:rFonts w:ascii="Times New Roman" w:hAnsi="Times New Roman" w:cs="Times New Roman"/>
          <w:sz w:val="24"/>
          <w:szCs w:val="24"/>
        </w:rPr>
        <w:t>№</w:t>
      </w:r>
      <w:r w:rsidRPr="00872EB5">
        <w:rPr>
          <w:rFonts w:ascii="Times New Roman" w:hAnsi="Times New Roman" w:cs="Times New Roman"/>
          <w:sz w:val="24"/>
          <w:szCs w:val="24"/>
        </w:rPr>
        <w:t xml:space="preserve"> 60)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14.27. формирует пакет документов для перевода земельных участков из одной категории в другую;</w:t>
      </w:r>
    </w:p>
    <w:p w:rsidR="004F5C41" w:rsidRPr="000D15B7" w:rsidRDefault="004F5C41" w:rsidP="004F5C4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15B7">
        <w:rPr>
          <w:rFonts w:ascii="Times New Roman" w:hAnsi="Times New Roman"/>
          <w:sz w:val="24"/>
          <w:szCs w:val="24"/>
          <w:lang w:eastAsia="ru-RU"/>
        </w:rPr>
        <w:lastRenderedPageBreak/>
        <w:t xml:space="preserve">14.28. публикует </w:t>
      </w:r>
      <w:r w:rsidRPr="000D15B7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r w:rsidRPr="000D15B7">
        <w:rPr>
          <w:rFonts w:ascii="Times New Roman" w:hAnsi="Times New Roman"/>
          <w:sz w:val="24"/>
          <w:szCs w:val="24"/>
          <w:lang w:eastAsia="ru-RU"/>
        </w:rPr>
        <w:t>извещения в соответствии со статьями 39.11 и 39.18 Земельного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кодекса Российской Федерации;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14.29. осуществляет межведомственное взаимодействие по вопросам, отнесенным к полномочиям Управления;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14.30. контролирует перечисление в бюджет Кинешемского муниципального района средств, получаемых от продажи и аренды земельных участков на территории Кинешемского муниципального района, государственная собственность на которые не разграничена, и земельных участков, находящихся в собственности Кинешемского муниципального района;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14.31. готовит материалы для рассмотрения в суде земельных споров, при необходимости участвует в них;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14.32. разрабатывает и реализует мероприятия по сохранению и развитию особо охраняемых природных объектов на территории Кинешемского муниципального района;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14.33. в порядке, установленном действующим законодательством, реализует полномочия по осуществлению функций муниципального заказчика при размещении заказов на поставки товаров, выполнение работ, оказание услуг для муниципальных нужд в пределах средств, предусмотренных Управлению в бюджете Кинешемского муниципального района;</w:t>
      </w:r>
    </w:p>
    <w:p w:rsidR="00FA4C3C" w:rsidRPr="00872EB5" w:rsidRDefault="00FA4C3C" w:rsidP="00872E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 xml:space="preserve">(п. 14.33 введен </w:t>
      </w:r>
      <w:hyperlink r:id="rId23" w:history="1">
        <w:r w:rsidRPr="00872EB5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872EB5">
        <w:rPr>
          <w:rFonts w:ascii="Times New Roman" w:hAnsi="Times New Roman" w:cs="Times New Roman"/>
          <w:sz w:val="24"/>
          <w:szCs w:val="24"/>
        </w:rPr>
        <w:t xml:space="preserve"> Совета Кинешемского муниципального района от 03.10.2016 </w:t>
      </w:r>
      <w:r w:rsidR="00872EB5" w:rsidRPr="00872EB5">
        <w:rPr>
          <w:rFonts w:ascii="Times New Roman" w:hAnsi="Times New Roman" w:cs="Times New Roman"/>
          <w:sz w:val="24"/>
          <w:szCs w:val="24"/>
        </w:rPr>
        <w:t>№</w:t>
      </w:r>
      <w:r w:rsidRPr="00872EB5">
        <w:rPr>
          <w:rFonts w:ascii="Times New Roman" w:hAnsi="Times New Roman" w:cs="Times New Roman"/>
          <w:sz w:val="24"/>
          <w:szCs w:val="24"/>
        </w:rPr>
        <w:t xml:space="preserve"> 60)</w:t>
      </w:r>
    </w:p>
    <w:p w:rsidR="00FA4C3C" w:rsidRPr="00872EB5" w:rsidRDefault="00B858B3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FA4C3C" w:rsidRPr="00872EB5">
          <w:rPr>
            <w:rFonts w:ascii="Times New Roman" w:hAnsi="Times New Roman" w:cs="Times New Roman"/>
            <w:sz w:val="24"/>
            <w:szCs w:val="24"/>
          </w:rPr>
          <w:t>14.34.</w:t>
        </w:r>
      </w:hyperlink>
      <w:r w:rsidR="00FA4C3C" w:rsidRPr="00872EB5">
        <w:rPr>
          <w:rFonts w:ascii="Times New Roman" w:hAnsi="Times New Roman" w:cs="Times New Roman"/>
          <w:sz w:val="24"/>
          <w:szCs w:val="24"/>
        </w:rPr>
        <w:t xml:space="preserve"> осуществляет иные функции в соответствии с действующим законодательством и правовыми актами Кинешемского муниципального района.</w:t>
      </w:r>
    </w:p>
    <w:p w:rsidR="00FA4C3C" w:rsidRPr="00872EB5" w:rsidRDefault="00FA4C3C" w:rsidP="00872E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4C3C" w:rsidRPr="00872EB5" w:rsidRDefault="00FA4C3C" w:rsidP="00872EB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Права Управления</w:t>
      </w:r>
    </w:p>
    <w:p w:rsidR="00FA4C3C" w:rsidRPr="00872EB5" w:rsidRDefault="00FA4C3C" w:rsidP="00872E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A4C3C" w:rsidRPr="00872EB5" w:rsidRDefault="00FA4C3C" w:rsidP="004F5C4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15. Управление в соответствии с возложенными на него задачами и функциями имеет право:</w:t>
      </w:r>
    </w:p>
    <w:p w:rsidR="00FA4C3C" w:rsidRPr="00872EB5" w:rsidRDefault="004F5C41" w:rsidP="004F5C41">
      <w:pPr>
        <w:shd w:val="clear" w:color="auto" w:fill="FFFFFF"/>
        <w:tabs>
          <w:tab w:val="left" w:pos="864"/>
        </w:tabs>
        <w:spacing w:line="240" w:lineRule="auto"/>
        <w:ind w:left="34" w:firstLine="567"/>
        <w:jc w:val="both"/>
        <w:rPr>
          <w:rFonts w:ascii="Times New Roman" w:hAnsi="Times New Roman"/>
          <w:sz w:val="24"/>
          <w:szCs w:val="24"/>
        </w:rPr>
      </w:pPr>
      <w:r w:rsidRPr="000D15B7">
        <w:rPr>
          <w:rFonts w:ascii="Times New Roman" w:hAnsi="Times New Roman"/>
          <w:sz w:val="24"/>
          <w:szCs w:val="24"/>
          <w:lang w:eastAsia="ru-RU"/>
        </w:rPr>
        <w:t>15.1. запрашивать и получать от предприятий, учреждений и организаций независимо от формы собственности сведения, материалы и другую информацию, необходимую для решения вопросов, входящих в компетенцию Управления;</w:t>
      </w:r>
    </w:p>
    <w:p w:rsidR="00FA4C3C" w:rsidRPr="00872EB5" w:rsidRDefault="00FA4C3C" w:rsidP="004F5C4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15.2. разрабатывать методические материалы и рекомендации по вопросам, отнесенным к компетенции Управления;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15.3. привлекать специалистов Администрации Кинешемского муниципального района, экспертов для участия в подготовке нормативных правовых актов Кинешемского муниципального района по вопросам компетенции Управления, а также информационно-справочных материалов;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15.4. проводить в установленном порядке совещания по вопросам, входящим в компетенцию Управления, с привлечением к работе специалистов и экспертов;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15.5. исполнять иные полномочия, возложенные на Управление нормативными правовыми актами Совета и Администрации Кинешемского муниципального района.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C3C" w:rsidRPr="00872EB5" w:rsidRDefault="00FA4C3C" w:rsidP="00872EB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Обязанности Управления</w:t>
      </w:r>
    </w:p>
    <w:p w:rsidR="00FA4C3C" w:rsidRPr="00872EB5" w:rsidRDefault="00FA4C3C" w:rsidP="00872E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16. При выполнении возложенных на него функций Управление обязано: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16.1. соблюдать действующее законодательство;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16.2. вести делопроизводство в соответствии с установленным порядком.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C3C" w:rsidRPr="00872EB5" w:rsidRDefault="00FA4C3C" w:rsidP="00872EB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Руководство Управлением</w:t>
      </w:r>
    </w:p>
    <w:p w:rsidR="00FA4C3C" w:rsidRPr="00872EB5" w:rsidRDefault="00FA4C3C" w:rsidP="00872EB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17. Управление возглавляет начальник Управления. Начальник Управления осуществляет общее руководство деятельностью Управления на основе единоначалия и несет ответственность за реализацию задач и полномочий Управления.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lastRenderedPageBreak/>
        <w:t>18. Начальник Управления: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18.1. действует без доверенности от имени Управления;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18.2. издает в пределах своей компетенции приказы;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18.3. утверждает бюджетную смету Управления в пределах бюджетных ассигнований, выделяемых на его содержание, а также штатное расписание Управления;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18.4. осуществляет в отношении работников Управления полномочия представителя нанимателя в пределах компетенции, установленной действующим законодательством, в том числе заключает, подписывает и расторгает с ними трудовые договоры;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18.5. утверждает должностные инструкции работников Управления;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18.6. обеспечивает оформление и представление документов для награждения и поощрения работников Управления;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 xml:space="preserve">18.7. распоряжается денежными средствами, выделенными на содержание Управления в </w:t>
      </w:r>
      <w:proofErr w:type="gramStart"/>
      <w:r w:rsidRPr="00872EB5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872EB5">
        <w:rPr>
          <w:rFonts w:ascii="Times New Roman" w:hAnsi="Times New Roman" w:cs="Times New Roman"/>
          <w:sz w:val="24"/>
          <w:szCs w:val="24"/>
        </w:rPr>
        <w:t xml:space="preserve"> утвержденных на соответствующий период бюджетных ассигнований;</w:t>
      </w:r>
    </w:p>
    <w:p w:rsidR="00FA4C3C" w:rsidRPr="00872EB5" w:rsidRDefault="00FA4C3C" w:rsidP="00872E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B5">
        <w:rPr>
          <w:rFonts w:ascii="Times New Roman" w:hAnsi="Times New Roman" w:cs="Times New Roman"/>
          <w:sz w:val="24"/>
          <w:szCs w:val="24"/>
        </w:rPr>
        <w:t>18.8. реализует иные права, предусмотренные правовыми актами Кинешемского муниципального района.</w:t>
      </w:r>
    </w:p>
    <w:p w:rsidR="00495E44" w:rsidRPr="00872EB5" w:rsidRDefault="00495E44" w:rsidP="00872EB5">
      <w:pPr>
        <w:spacing w:before="48" w:after="48" w:line="240" w:lineRule="auto"/>
        <w:ind w:firstLine="1702"/>
        <w:rPr>
          <w:rFonts w:ascii="Times New Roman" w:hAnsi="Times New Roman"/>
          <w:sz w:val="24"/>
          <w:szCs w:val="24"/>
        </w:rPr>
      </w:pPr>
    </w:p>
    <w:sectPr w:rsidR="00495E44" w:rsidRPr="00872EB5" w:rsidSect="00872E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A4C3C"/>
    <w:rsid w:val="00010CC5"/>
    <w:rsid w:val="00136DFA"/>
    <w:rsid w:val="001E4AC1"/>
    <w:rsid w:val="0026184D"/>
    <w:rsid w:val="002747D8"/>
    <w:rsid w:val="003C6805"/>
    <w:rsid w:val="00495E44"/>
    <w:rsid w:val="004F5C41"/>
    <w:rsid w:val="005473BA"/>
    <w:rsid w:val="00592E5D"/>
    <w:rsid w:val="007055A5"/>
    <w:rsid w:val="00726809"/>
    <w:rsid w:val="007806DE"/>
    <w:rsid w:val="00872EB5"/>
    <w:rsid w:val="00874DDF"/>
    <w:rsid w:val="008F0CE8"/>
    <w:rsid w:val="009D7643"/>
    <w:rsid w:val="00AF332B"/>
    <w:rsid w:val="00B15C6F"/>
    <w:rsid w:val="00B34D25"/>
    <w:rsid w:val="00B8362E"/>
    <w:rsid w:val="00B858B3"/>
    <w:rsid w:val="00E511F9"/>
    <w:rsid w:val="00FA4C3C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20" w:afterLines="20"/>
        <w:ind w:firstLineChars="709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41"/>
    <w:pPr>
      <w:spacing w:beforeLines="0" w:afterLines="0" w:line="276" w:lineRule="auto"/>
      <w:ind w:firstLineChars="0" w:firstLine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C3C"/>
    <w:pPr>
      <w:widowControl w:val="0"/>
      <w:autoSpaceDE w:val="0"/>
      <w:autoSpaceDN w:val="0"/>
      <w:spacing w:beforeLines="0" w:afterLines="0"/>
      <w:ind w:firstLineChars="0"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4C3C"/>
    <w:pPr>
      <w:widowControl w:val="0"/>
      <w:autoSpaceDE w:val="0"/>
      <w:autoSpaceDN w:val="0"/>
      <w:spacing w:beforeLines="0" w:afterLines="0"/>
      <w:ind w:firstLineChars="0"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4C3C"/>
    <w:pPr>
      <w:widowControl w:val="0"/>
      <w:autoSpaceDE w:val="0"/>
      <w:autoSpaceDN w:val="0"/>
      <w:spacing w:beforeLines="0" w:afterLines="0"/>
      <w:ind w:firstLineChars="0"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153A89285805DA4C9020B090374A18DA026D5B73FC9B13AC61E8991FCA0646FDFAC010937665404CA842q0t4L" TargetMode="External"/><Relationship Id="rId13" Type="http://schemas.openxmlformats.org/officeDocument/2006/relationships/hyperlink" Target="consultantplus://offline/ref=D975BAC2138F456A112C8115E72681EF06BB033F059D82E9B75E851B16jAt3L" TargetMode="External"/><Relationship Id="rId18" Type="http://schemas.openxmlformats.org/officeDocument/2006/relationships/hyperlink" Target="consultantplus://offline/ref=D975BAC2138F456A112C9F18F14ADDE000B25D3B0D9989BCE809834C49F37372D4411C6964777B13C69BE92EjCtE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975BAC2138F456A112C9F18F14ADDE000B25D3B0D9989BCE809834C49F37372D4411C6964777B13C69BE92DjCtBL" TargetMode="External"/><Relationship Id="rId7" Type="http://schemas.openxmlformats.org/officeDocument/2006/relationships/hyperlink" Target="consultantplus://offline/ref=1E153A89285805DA4C9020B090374A18DA026D5B73FC9B13AC61E8991FCA0646FDFAC010937665404CAA46q0t7L" TargetMode="External"/><Relationship Id="rId12" Type="http://schemas.openxmlformats.org/officeDocument/2006/relationships/hyperlink" Target="consultantplus://offline/ref=D975BAC2138F456A112C8115E72681EF06B1043307CED5EBE60B8Bj1tEL" TargetMode="External"/><Relationship Id="rId17" Type="http://schemas.openxmlformats.org/officeDocument/2006/relationships/hyperlink" Target="consultantplus://offline/ref=D975BAC2138F456A112C9F18F14ADDE000B25D3B0D9980BBEE0D834C49F37372D4j4t1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975BAC2138F456A112C8115E72681EF06BB02300A9D82E9B75E851B16jAt3L" TargetMode="External"/><Relationship Id="rId20" Type="http://schemas.openxmlformats.org/officeDocument/2006/relationships/hyperlink" Target="consultantplus://offline/ref=D975BAC2138F456A112C9F18F14ADDE000B25D3B0D9989BCE809834C49F37372D4411C6964777B13C69BE92EjCt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153A89285805DA4C9020B090374A18DA026D5B73FC9B13AC61E8991FCA0646FDFAC010937665404CAB4Fq0t3L" TargetMode="External"/><Relationship Id="rId11" Type="http://schemas.openxmlformats.org/officeDocument/2006/relationships/hyperlink" Target="consultantplus://offline/ref=D975BAC2138F456A112C9F18F14ADDE000B25D3B049180BBEC01DE4641AA7F70D34E437E633E7712C69BE8j2t6L" TargetMode="External"/><Relationship Id="rId24" Type="http://schemas.openxmlformats.org/officeDocument/2006/relationships/hyperlink" Target="consultantplus://offline/ref=D975BAC2138F456A112C9F18F14ADDE000B25D3B0D9989BCE809834C49F37372D4411C6964777B13C69BE92DjCt8L" TargetMode="External"/><Relationship Id="rId5" Type="http://schemas.openxmlformats.org/officeDocument/2006/relationships/hyperlink" Target="consultantplus://offline/ref=1E153A89285805DA4C9020B090374A18DA026D5B7FF19316A261E8991FCA0646qFtDL" TargetMode="External"/><Relationship Id="rId15" Type="http://schemas.openxmlformats.org/officeDocument/2006/relationships/hyperlink" Target="consultantplus://offline/ref=D975BAC2138F456A112C8115E72681EF06B10130059B82E9B75E851B16jAt3L" TargetMode="External"/><Relationship Id="rId23" Type="http://schemas.openxmlformats.org/officeDocument/2006/relationships/hyperlink" Target="consultantplus://offline/ref=D975BAC2138F456A112C9F18F14ADDE000B25D3B0D9989BCE809834C49F37372D4411C6964777B13C69BE92DjCtFL" TargetMode="External"/><Relationship Id="rId10" Type="http://schemas.openxmlformats.org/officeDocument/2006/relationships/hyperlink" Target="consultantplus://offline/ref=D975BAC2138F456A112C9F18F14ADDE000B25D3B0D9989BCE809834C49F37372D4411C6964777B13C69BE92EjCtFL" TargetMode="External"/><Relationship Id="rId19" Type="http://schemas.openxmlformats.org/officeDocument/2006/relationships/hyperlink" Target="consultantplus://offline/ref=D975BAC2138F456A112C9F18F14ADDE000B25D3B0D9989BCE809834C49F37372D4411C6964777B13C69BE92EjCtDL" TargetMode="External"/><Relationship Id="rId4" Type="http://schemas.openxmlformats.org/officeDocument/2006/relationships/hyperlink" Target="consultantplus://offline/ref=1E153A89285805DA4C903EBD865B1617DF0F365F7CF09143F63EB3C448qCt3L" TargetMode="External"/><Relationship Id="rId9" Type="http://schemas.openxmlformats.org/officeDocument/2006/relationships/hyperlink" Target="consultantplus://offline/ref=1E153A89285805DA4C9020B090374A18DA026D5B73FC9B13AC61E8991FCA0646FDFAC010937665404CA342q0t7L" TargetMode="External"/><Relationship Id="rId14" Type="http://schemas.openxmlformats.org/officeDocument/2006/relationships/hyperlink" Target="consultantplus://offline/ref=D975BAC2138F456A112C8115E72681EF06B101310C9882E9B75E851B16jAt3L" TargetMode="External"/><Relationship Id="rId22" Type="http://schemas.openxmlformats.org/officeDocument/2006/relationships/hyperlink" Target="consultantplus://offline/ref=D975BAC2138F456A112C9F18F14ADDE000B25D3B0D9989BCE809834C49F37372D4411C6964777B13C69BE92DjCt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2831</Words>
  <Characters>16139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Карпова Елена Григорьевна</cp:lastModifiedBy>
  <cp:revision>2</cp:revision>
  <dcterms:created xsi:type="dcterms:W3CDTF">2018-02-12T12:21:00Z</dcterms:created>
  <dcterms:modified xsi:type="dcterms:W3CDTF">2018-02-12T12:21:00Z</dcterms:modified>
</cp:coreProperties>
</file>